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949‐6609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南魚沼市八幡20‐1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ハローワーク南魚沼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7F7AD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